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7459C" w:rsidRDefault="0074698E" w:rsidP="0074698E">
      <w:pPr>
        <w:spacing w:after="0"/>
        <w:rPr>
          <w:rFonts w:cstheme="minorHAnsi"/>
        </w:rPr>
      </w:pPr>
    </w:p>
    <w:p w:rsidR="0074698E" w:rsidRPr="0067459C" w:rsidRDefault="009722E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  <w:r w:rsidRPr="0067459C">
        <w:rPr>
          <w:rFonts w:ascii="Sylfaen" w:hAnsi="Sylfaen" w:cs="Sylfaen"/>
          <w:b/>
          <w:sz w:val="22"/>
          <w:lang w:val="ka-GE"/>
        </w:rPr>
        <w:t>სამუშაოს</w:t>
      </w:r>
      <w:r w:rsidRPr="0067459C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67459C">
        <w:rPr>
          <w:rFonts w:ascii="Sylfaen" w:hAnsi="Sylfaen" w:cs="Sylfaen"/>
          <w:b/>
          <w:sz w:val="22"/>
          <w:lang w:val="ka-GE"/>
        </w:rPr>
        <w:t>აღწერილობ</w:t>
      </w:r>
      <w:r w:rsidR="0074698E" w:rsidRPr="0067459C">
        <w:rPr>
          <w:rFonts w:ascii="Sylfaen" w:hAnsi="Sylfaen" w:cs="Sylfaen"/>
          <w:b/>
          <w:bCs/>
          <w:noProof/>
          <w:sz w:val="22"/>
          <w:lang w:val="ka-GE"/>
        </w:rPr>
        <w:t>ა</w:t>
      </w:r>
    </w:p>
    <w:p w:rsidR="0074698E" w:rsidRPr="0067459C" w:rsidRDefault="0074698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7459C" w:rsidRDefault="0074698E" w:rsidP="008C5578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7459C" w:rsidRDefault="008B4641" w:rsidP="00433060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საქართველოს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შრომის</w:t>
            </w:r>
            <w:r w:rsidRPr="0067459C">
              <w:rPr>
                <w:rFonts w:cstheme="minorHAnsi"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სოციალური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დაცვის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8B4641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8B4641" w:rsidP="0016142B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8B4641" w:rsidP="00433060">
            <w:pPr>
              <w:spacing w:after="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ქ</w:t>
            </w:r>
            <w:r w:rsidRPr="0067459C">
              <w:rPr>
                <w:rFonts w:cstheme="minorHAnsi"/>
                <w:lang w:val="ka-GE"/>
              </w:rPr>
              <w:t xml:space="preserve">. </w:t>
            </w:r>
            <w:r w:rsidRPr="0067459C">
              <w:rPr>
                <w:rFonts w:ascii="Sylfaen" w:hAnsi="Sylfaen" w:cs="Sylfaen"/>
                <w:lang w:val="ka-GE"/>
              </w:rPr>
              <w:t>თბილისი</w:t>
            </w:r>
            <w:r w:rsidRPr="0067459C">
              <w:rPr>
                <w:rFonts w:cstheme="minorHAnsi"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lang w:val="ka-GE"/>
              </w:rPr>
              <w:t>ა</w:t>
            </w:r>
            <w:r w:rsidRPr="0067459C">
              <w:rPr>
                <w:rFonts w:cstheme="minorHAnsi"/>
                <w:lang w:val="ka-GE"/>
              </w:rPr>
              <w:t>.</w:t>
            </w:r>
            <w:r w:rsidRPr="0067459C">
              <w:rPr>
                <w:rFonts w:ascii="Sylfaen" w:hAnsi="Sylfaen" w:cs="Sylfaen"/>
                <w:lang w:val="ka-GE"/>
              </w:rPr>
              <w:t>წერეთლის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გამზ</w:t>
            </w:r>
            <w:r w:rsidRPr="0067459C">
              <w:rPr>
                <w:rFonts w:cstheme="minorHAnsi"/>
                <w:lang w:val="ka-GE"/>
              </w:rPr>
              <w:t>. 144</w:t>
            </w:r>
          </w:p>
        </w:tc>
      </w:tr>
      <w:tr w:rsidR="008B4641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საფოსტო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8B4641" w:rsidP="00433060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</w:p>
        </w:tc>
      </w:tr>
      <w:tr w:rsidR="008B4641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16142B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სტრუქტურული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E81302" w:rsidP="00433060">
            <w:pPr>
              <w:spacing w:after="0" w:line="240" w:lineRule="auto"/>
              <w:rPr>
                <w:rFonts w:cstheme="minorHAnsi"/>
              </w:rPr>
            </w:pPr>
            <w:r w:rsidRPr="0067459C">
              <w:rPr>
                <w:rFonts w:ascii="Sylfaen" w:hAnsi="Sylfaen" w:cs="Sylfaen"/>
                <w:lang w:val="ka-GE"/>
              </w:rPr>
              <w:t>შრომისა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დასაქმების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პოლიტიკის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</w:tr>
      <w:tr w:rsidR="008B4641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E81302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შრომითი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ურთიერთობებისა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სოციალური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პარტნიორობის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სამმართველო</w:t>
            </w:r>
          </w:p>
        </w:tc>
      </w:tr>
      <w:tr w:rsidR="008B4641" w:rsidRPr="0067459C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თანამდებობა</w:t>
            </w:r>
          </w:p>
        </w:tc>
      </w:tr>
      <w:tr w:rsidR="008B4641" w:rsidRPr="0067459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C63188">
            <w:pPr>
              <w:tabs>
                <w:tab w:val="left" w:pos="4536"/>
              </w:tabs>
              <w:spacing w:after="0"/>
              <w:rPr>
                <w:rFonts w:cstheme="minorHAnsi"/>
                <w:b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CE3322" w:rsidRPr="0067459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22BF" w:rsidRPr="0067459C" w:rsidRDefault="008B4641" w:rsidP="00DB7665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ზღვრული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სპეციალური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წოდება</w:t>
            </w:r>
          </w:p>
        </w:tc>
      </w:tr>
      <w:tr w:rsidR="00C63188" w:rsidRPr="0067459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188" w:rsidRPr="0067459C" w:rsidRDefault="00C63188" w:rsidP="00CE332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67459C">
              <w:rPr>
                <w:rFonts w:cstheme="minorHAnsi"/>
                <w:b/>
              </w:rPr>
              <w:t xml:space="preserve">- </w:t>
            </w:r>
            <w:r w:rsidRPr="0067459C">
              <w:rPr>
                <w:rFonts w:ascii="Sylfaen" w:hAnsi="Sylfaen" w:cs="Sylfaen"/>
                <w:lang w:val="ka-GE"/>
              </w:rPr>
              <w:t>მთავარი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სპეციალისტი</w:t>
            </w:r>
            <w:r w:rsidRPr="0067459C">
              <w:rPr>
                <w:rFonts w:cstheme="minorHAnsi"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lang w:val="ka-GE"/>
              </w:rPr>
              <w:t>პირველი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კატეგორიის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უფროსი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188" w:rsidRPr="0067459C" w:rsidRDefault="00C63188" w:rsidP="00DB766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188" w:rsidRPr="0067459C" w:rsidRDefault="00C6318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188" w:rsidRPr="0067459C" w:rsidRDefault="00C63188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B4641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FB1BE2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lang w:val="ka-GE"/>
              </w:rPr>
            </w:pPr>
            <w:r w:rsidRPr="0067459C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6192" behindDoc="0" locked="0" layoutInCell="0" allowOverlap="1" wp14:anchorId="17C6479F" wp14:editId="2CB65C9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448554A" id="Line 2" o:spid="_x0000_s1026" style="position:absolute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67459C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 wp14:anchorId="6B0A6DFC" wp14:editId="0A2A3CA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0B73E87"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67459C">
              <w:rPr>
                <w:rFonts w:ascii="Sylfaen" w:hAnsi="Sylfaen" w:cs="Sylfaen"/>
                <w:b/>
                <w:lang w:val="ka-GE"/>
              </w:rPr>
              <w:t>უშუალო</w:t>
            </w:r>
            <w:r w:rsidR="008B4641" w:rsidRPr="0067459C">
              <w:rPr>
                <w:rFonts w:cstheme="minorHAnsi"/>
                <w:b/>
                <w:lang w:val="ka-GE"/>
              </w:rPr>
              <w:t xml:space="preserve"> </w:t>
            </w:r>
            <w:r w:rsidR="008B4641" w:rsidRPr="0067459C">
              <w:rPr>
                <w:rFonts w:ascii="Sylfaen" w:hAnsi="Sylfaen" w:cs="Sylfaen"/>
                <w:b/>
                <w:lang w:val="ka-GE"/>
              </w:rPr>
              <w:t>დაქვემდებარებაშია</w:t>
            </w:r>
            <w:r w:rsidR="008B4641" w:rsidRPr="0067459C">
              <w:rPr>
                <w:rFonts w:cstheme="minorHAnsi"/>
                <w:b/>
                <w:lang w:val="ka-GE"/>
              </w:rPr>
              <w:br/>
              <w:t>(</w:t>
            </w:r>
            <w:r w:rsidR="008B4641" w:rsidRPr="0067459C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="008B4641" w:rsidRPr="0067459C">
              <w:rPr>
                <w:rFonts w:cstheme="minorHAnsi"/>
                <w:b/>
                <w:lang w:val="ka-GE"/>
              </w:rPr>
              <w:t xml:space="preserve"> </w:t>
            </w:r>
            <w:r w:rsidR="008B4641" w:rsidRPr="0067459C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8B4641" w:rsidRPr="0067459C">
              <w:rPr>
                <w:rFonts w:cstheme="minorHAnsi"/>
                <w:b/>
                <w:lang w:val="ka-G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FD220B" w:rsidP="00884ED7">
            <w:pPr>
              <w:tabs>
                <w:tab w:val="center" w:pos="2781"/>
              </w:tabs>
              <w:spacing w:after="0"/>
              <w:ind w:right="34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სამმართველოს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უფროსის</w:t>
            </w:r>
          </w:p>
        </w:tc>
      </w:tr>
      <w:tr w:rsidR="008B4641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noProof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სტრუქტურულ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ერთეულთა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FD220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lang w:val="ka-GE"/>
              </w:rPr>
              <w:t>-</w:t>
            </w:r>
          </w:p>
        </w:tc>
      </w:tr>
      <w:tr w:rsidR="008B4641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თანამშრომელთა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რაოდენობა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თანამდებობათა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FD220B" w:rsidP="0016142B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lang w:val="ka-GE"/>
              </w:rPr>
              <w:t>-</w:t>
            </w:r>
          </w:p>
        </w:tc>
      </w:tr>
      <w:tr w:rsidR="008B4641" w:rsidRPr="0067459C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7459C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თანამშრომლის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არყოფნის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პერიოდში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მის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მოვალეობას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F03" w:rsidRDefault="00CA5F0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მთავარი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სპეციალისტი</w:t>
            </w:r>
            <w:r w:rsidRPr="0067459C">
              <w:rPr>
                <w:rFonts w:cstheme="minorHAnsi"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lang w:val="ka-GE"/>
              </w:rPr>
              <w:t>პირველი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კატეგორიის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უფროსი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</w:tr>
      <w:tr w:rsidR="008B4641" w:rsidRPr="0067459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გრაფიკი</w:t>
            </w:r>
            <w:r w:rsidRPr="0067459C">
              <w:rPr>
                <w:rFonts w:cstheme="minorHAnsi"/>
                <w:b/>
                <w:lang w:val="ka-GE"/>
              </w:rPr>
              <w:t xml:space="preserve"> (</w:t>
            </w:r>
            <w:r w:rsidRPr="0067459C">
              <w:rPr>
                <w:rFonts w:ascii="Sylfaen" w:hAnsi="Sylfaen" w:cs="Sylfaen"/>
                <w:b/>
                <w:lang w:val="ka-GE"/>
              </w:rPr>
              <w:t>განაკვეთი</w:t>
            </w:r>
            <w:r w:rsidRPr="0067459C">
              <w:rPr>
                <w:rFonts w:cstheme="minorHAnsi"/>
                <w:b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b/>
                <w:lang w:val="ka-GE"/>
              </w:rPr>
              <w:t>დაწყება</w:t>
            </w:r>
            <w:r w:rsidRPr="0067459C">
              <w:rPr>
                <w:rFonts w:cstheme="minorHAnsi"/>
                <w:b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b/>
                <w:lang w:val="ka-GE"/>
              </w:rPr>
              <w:t>დამთავრება</w:t>
            </w:r>
            <w:r w:rsidRPr="0067459C">
              <w:rPr>
                <w:rFonts w:cstheme="minorHAnsi"/>
                <w:b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b/>
                <w:lang w:val="ka-GE"/>
              </w:rPr>
              <w:t>შესვენება</w:t>
            </w:r>
            <w:r w:rsidRPr="0067459C">
              <w:rPr>
                <w:rFonts w:cstheme="minorHAnsi"/>
                <w:b/>
                <w:lang w:val="ka-GE"/>
              </w:rPr>
              <w:t xml:space="preserve">) </w:t>
            </w:r>
            <w:r w:rsidRPr="0067459C">
              <w:rPr>
                <w:rFonts w:ascii="Sylfaen" w:hAnsi="Sylfaen" w:cs="Sylfaen"/>
                <w:b/>
                <w:lang w:val="ka-GE"/>
              </w:rPr>
              <w:t>და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სპეციფიკური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317214" w:rsidP="008B4641">
            <w:pPr>
              <w:spacing w:line="360" w:lineRule="auto"/>
              <w:rPr>
                <w:rFonts w:eastAsia="MS Gothic" w:cstheme="minorHAnsi"/>
                <w:lang w:val="ka-GE"/>
              </w:rPr>
            </w:pPr>
            <w:r w:rsidRPr="0067459C">
              <w:rPr>
                <w:rFonts w:eastAsia="MS Gothic" w:cstheme="minorHAnsi"/>
                <w:lang w:val="ka-GE"/>
              </w:rPr>
              <w:t>09:00-18:0</w:t>
            </w:r>
            <w:r w:rsidR="008B4641" w:rsidRPr="0067459C">
              <w:rPr>
                <w:rFonts w:eastAsia="MS Gothic" w:cstheme="minorHAnsi"/>
                <w:lang w:val="ka-GE"/>
              </w:rPr>
              <w:t>0</w:t>
            </w:r>
          </w:p>
          <w:p w:rsidR="008B4641" w:rsidRPr="0067459C" w:rsidRDefault="008B4641" w:rsidP="008B4641">
            <w:pPr>
              <w:spacing w:line="360" w:lineRule="auto"/>
              <w:rPr>
                <w:rFonts w:eastAsia="MS Gothic" w:cstheme="minorHAnsi"/>
              </w:rPr>
            </w:pPr>
            <w:r w:rsidRPr="0067459C">
              <w:rPr>
                <w:rFonts w:eastAsia="MS Gothic" w:cstheme="minorHAnsi"/>
                <w:lang w:val="ka-GE"/>
              </w:rPr>
              <w:t>13:00-14:00</w:t>
            </w:r>
          </w:p>
        </w:tc>
      </w:tr>
      <w:tr w:rsidR="008B4641" w:rsidRPr="0067459C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7459C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თანამდებობრივი</w:t>
            </w:r>
            <w:r w:rsidRPr="0067459C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სარგოს</w:t>
            </w:r>
            <w:r w:rsidRPr="0067459C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4D69B2" w:rsidP="00962D4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67459C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1500</w:t>
            </w:r>
          </w:p>
        </w:tc>
      </w:tr>
      <w:tr w:rsidR="008B4641" w:rsidRPr="0067459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7459C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მიზანი</w:t>
            </w:r>
          </w:p>
        </w:tc>
      </w:tr>
      <w:tr w:rsidR="008B4641" w:rsidRPr="0067459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3060" w:rsidRPr="0067459C" w:rsidRDefault="00433060" w:rsidP="00317214">
            <w:pPr>
              <w:spacing w:line="24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სოციალური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პარტნიორობის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სამმხრივი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კომისიისა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ფარგლებში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შექმნილი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სამუშაო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ჯგუფების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="006F7A50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საორგანიზაციო</w:t>
            </w:r>
            <w:r w:rsidR="006F7A50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-</w:t>
            </w:r>
            <w:r w:rsidR="006F7A50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ტექნიკური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სამუშაოების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მხარდაჭერა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;</w:t>
            </w:r>
          </w:p>
          <w:p w:rsidR="00317214" w:rsidRPr="0067459C" w:rsidRDefault="00DE3C7D" w:rsidP="00317214">
            <w:pPr>
              <w:spacing w:line="24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კოლექტიური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შრომითი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დავების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შემათანხმებელი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პროცედურებით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გადაწყვეტის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მიზნით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მედიაციის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წარმოების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="006F7A50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საორგანიზაციო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-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ტექნიკური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="00433060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სამუშაოების</w:t>
            </w:r>
            <w:r w:rsidR="00433060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="00433060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განხორციელება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; </w:t>
            </w:r>
          </w:p>
          <w:p w:rsidR="00DE3C7D" w:rsidRPr="0067459C" w:rsidRDefault="00DE3C7D" w:rsidP="00317214">
            <w:pPr>
              <w:spacing w:line="24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ფიზიკური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იურიდიული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პირების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განცხადებების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წერილების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განხილვა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საპასუხო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წერილების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;</w:t>
            </w:r>
          </w:p>
          <w:p w:rsidR="00DE3C7D" w:rsidRPr="0067459C" w:rsidRDefault="00317214" w:rsidP="00317214">
            <w:pPr>
              <w:spacing w:line="24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lastRenderedPageBreak/>
              <w:t>საერთაშორისო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ხელშეკრულებებით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,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კონვენციებითა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შეთანხმებებით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ნაკისრი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ვალდებულებების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შესრულების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შესახებ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="00DE3C7D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ანგარიშების</w:t>
            </w:r>
            <w:r w:rsidR="00DE3C7D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="00DE3C7D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="00DE3C7D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;</w:t>
            </w:r>
          </w:p>
          <w:p w:rsidR="00DE3C7D" w:rsidRPr="0067459C" w:rsidRDefault="00DE3C7D" w:rsidP="00317214">
            <w:pPr>
              <w:spacing w:line="24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საკანონმდებლო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ინიციატივების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განხილვა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დასკვნების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;</w:t>
            </w:r>
          </w:p>
          <w:p w:rsidR="008B4641" w:rsidRPr="0067459C" w:rsidRDefault="00DE3C7D" w:rsidP="00433060">
            <w:pPr>
              <w:spacing w:line="240" w:lineRule="auto"/>
              <w:ind w:right="617"/>
              <w:jc w:val="both"/>
              <w:rPr>
                <w:rFonts w:eastAsiaTheme="minorHAnsi" w:cstheme="minorHAnsi"/>
                <w:b/>
                <w:lang w:val="ka-GE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კომპეტენციის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ფარგლებში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კანონქვემდებარე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აქტების</w:t>
            </w:r>
            <w:r w:rsidR="008A46B5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/</w:t>
            </w:r>
            <w:r w:rsidR="008A46B5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აქტების</w:t>
            </w:r>
            <w:r w:rsidR="008A46B5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="008A46B5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ცვლილებების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პროექტების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დასამტკიცებლად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წარდგენა</w:t>
            </w:r>
          </w:p>
        </w:tc>
      </w:tr>
      <w:tr w:rsidR="008B4641" w:rsidRPr="0067459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7459C" w:rsidRDefault="008B4641" w:rsidP="00317214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 w:rsidRPr="0067459C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</w:t>
            </w:r>
            <w:r w:rsidRPr="0067459C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7459C" w:rsidRDefault="008B4641" w:rsidP="00317214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F5A2E" w:rsidRPr="0067459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A2E" w:rsidRPr="0067459C" w:rsidRDefault="00AF5A2E" w:rsidP="00317214">
            <w:pPr>
              <w:spacing w:line="24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სოციალური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პარტნიორობის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სამმხრივი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კომისიისა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ფარგლებში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შექმნილი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სამუშაო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ჯგუფების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საორგანიზაციო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-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ტექნიკური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სამუშაოების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მხარდაჭერა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(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მუდმივი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);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A2E" w:rsidRPr="0067459C" w:rsidRDefault="00D31FD5" w:rsidP="00317214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95154" w:rsidRPr="0067459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5154" w:rsidRPr="0067459C" w:rsidRDefault="00595154" w:rsidP="00317214">
            <w:pPr>
              <w:spacing w:line="240" w:lineRule="auto"/>
              <w:rPr>
                <w:rFonts w:cstheme="minorHAnsi"/>
                <w:b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კოლექტიური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შრომითი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დავების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შემათანხმებელი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პროცედურებით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გადაწყვეტის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მიზნით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მედიაციის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წარმოების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ორგანიზაციულ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-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ტექნიკური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ღონისძიებების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მხარდაჭერა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(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მუდმივი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);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67459C" w:rsidRDefault="00595154" w:rsidP="00317214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95154" w:rsidRPr="0067459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5154" w:rsidRPr="0067459C" w:rsidRDefault="00595154" w:rsidP="00AF5A2E">
            <w:pPr>
              <w:spacing w:line="24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ფიზიკური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იურიდიული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პირების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განცხადებების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წერილების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განხილვა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საპასუხო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წერილების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(</w:t>
            </w:r>
            <w:r w:rsidR="00AF5A2E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პერიოდული</w:t>
            </w:r>
            <w:r w:rsidR="00AF5A2E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)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67459C" w:rsidRDefault="006F7A50" w:rsidP="006F7A50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საშუალო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</w:p>
        </w:tc>
      </w:tr>
      <w:tr w:rsidR="00595154" w:rsidRPr="0067459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5154" w:rsidRPr="0067459C" w:rsidRDefault="00317214" w:rsidP="00317214">
            <w:pPr>
              <w:spacing w:line="24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საერთაშორისო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ხელშეკრულებებით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,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კონვენციებითა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შეთანხმებებით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ნაკისრი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ვალდებულებების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შესრულების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შესახებ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ანგარიშების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="00595154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(</w:t>
            </w:r>
            <w:r w:rsidR="00595154"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პერიოდული</w:t>
            </w:r>
            <w:r w:rsidR="00595154"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);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54" w:rsidRPr="0067459C" w:rsidRDefault="00595154" w:rsidP="00317214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6F7A50" w:rsidRPr="0067459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7A50" w:rsidRPr="0067459C" w:rsidRDefault="006F7A50" w:rsidP="00317214">
            <w:pPr>
              <w:spacing w:line="240" w:lineRule="auto"/>
              <w:rPr>
                <w:rFonts w:cstheme="minorHAnsi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საკანონმდებლო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ინიციატივების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განხილვა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დასკვნების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(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პერიოდული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);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A50" w:rsidRPr="0067459C" w:rsidRDefault="006F7A50" w:rsidP="007547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6F7A50" w:rsidRPr="0067459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7A50" w:rsidRPr="0067459C" w:rsidRDefault="006F7A50" w:rsidP="00433060">
            <w:pPr>
              <w:rPr>
                <w:rFonts w:cstheme="minorHAnsi"/>
              </w:rPr>
            </w:pP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კომპეტენციის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ფარგლებში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კანონქვემდებარე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აქტების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პროექტების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მომზადება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დასამტკიცებლად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წარდგენა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(</w:t>
            </w:r>
            <w:r w:rsidRPr="0067459C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პერიოდული</w:t>
            </w:r>
            <w:r w:rsidRPr="0067459C">
              <w:rPr>
                <w:rFonts w:eastAsia="Arial Unicode MS" w:cstheme="minorHAnsi"/>
                <w:u w:color="000000"/>
                <w:bdr w:val="nil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A50" w:rsidRPr="0067459C" w:rsidRDefault="006F7A50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6F7A50" w:rsidRPr="0067459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A50" w:rsidRPr="0067459C" w:rsidRDefault="006F7A50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დაკისრებული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მოვალეობების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შესრულებისას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ურთიერთობა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აქვს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(</w:t>
            </w: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შიდა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lang w:val="ka-GE"/>
              </w:rPr>
              <w:t>გარე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)</w:t>
            </w:r>
          </w:p>
        </w:tc>
      </w:tr>
      <w:tr w:rsidR="006F7A50" w:rsidRPr="0067459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A50" w:rsidRPr="0067459C" w:rsidRDefault="00A82E2A" w:rsidP="005C32E9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ოკუპირებული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ტერიტორიებიდან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დევნილთა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ka-GE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</w:rPr>
              <w:t>შრომის</w:t>
            </w:r>
            <w:proofErr w:type="spellEnd"/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</w:rPr>
              <w:t>ჯანმრთელობისა</w:t>
            </w:r>
            <w:proofErr w:type="spellEnd"/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</w:rPr>
              <w:t>და</w:t>
            </w:r>
            <w:proofErr w:type="spellEnd"/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</w:rPr>
              <w:t>სოციალური</w:t>
            </w:r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</w:rPr>
              <w:t>დაცვის</w:t>
            </w:r>
            <w:proofErr w:type="spellEnd"/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sz w:val="22"/>
                <w:szCs w:val="22"/>
                <w:shd w:val="clear" w:color="auto" w:fill="FFFFFF"/>
              </w:rPr>
              <w:t>სამინისტროს</w:t>
            </w:r>
            <w:proofErr w:type="spellEnd"/>
            <w:r w:rsidRPr="006745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67459C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ყველა</w:t>
            </w:r>
            <w:r w:rsidRPr="0067459C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6F7A50" w:rsidRPr="0067459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A50" w:rsidRPr="0067459C" w:rsidRDefault="006F7A50" w:rsidP="005C32E9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67459C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მთავრობის</w:t>
            </w:r>
            <w:r w:rsidRPr="0067459C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კანცელარია</w:t>
            </w:r>
          </w:p>
        </w:tc>
      </w:tr>
      <w:tr w:rsidR="006F7A50" w:rsidRPr="0067459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A50" w:rsidRPr="0067459C" w:rsidRDefault="006F7A50" w:rsidP="005C32E9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ყველა</w:t>
            </w:r>
            <w:r w:rsidRPr="0067459C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სამინისტრო</w:t>
            </w:r>
          </w:p>
        </w:tc>
      </w:tr>
      <w:tr w:rsidR="006F7A50" w:rsidRPr="0067459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A50" w:rsidRPr="0067459C" w:rsidRDefault="006F7A50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67459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7459C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6F7A50" w:rsidRPr="0067459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A50" w:rsidRPr="0067459C" w:rsidRDefault="006F7A50" w:rsidP="00D34A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</w:pP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შრომისა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დასაქმების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სფეროში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,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საერთაშორისო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ხელშეკრულებებით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,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კონვენციებითა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შეთანხმებებით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ნაკისრი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ვალდებულებების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შესრულების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შესახებ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ყოველწლიური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და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პერიოდული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ანგარიშების</w:t>
            </w:r>
            <w:r w:rsidRPr="0067459C">
              <w:rPr>
                <w:rFonts w:eastAsia="Arial Unicode MS" w:cstheme="minorHAnsi"/>
                <w:color w:val="000000"/>
                <w:u w:color="000000"/>
                <w:bdr w:val="nil"/>
                <w:lang w:val="ka-GE"/>
              </w:rPr>
              <w:t xml:space="preserve"> </w:t>
            </w:r>
            <w:r w:rsidRPr="0067459C">
              <w:rPr>
                <w:rFonts w:ascii="Sylfaen" w:eastAsia="Arial Unicode MS" w:hAnsi="Sylfaen" w:cs="Sylfaen"/>
                <w:color w:val="000000"/>
                <w:u w:color="000000"/>
                <w:bdr w:val="nil"/>
                <w:lang w:val="ka-GE"/>
              </w:rPr>
              <w:t>მომზადება</w:t>
            </w:r>
          </w:p>
          <w:p w:rsidR="006F7A50" w:rsidRPr="0067459C" w:rsidRDefault="006F7A50" w:rsidP="00D34A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საქართველოს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მთავრობის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დადგენილებებით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დამტკიცებული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სამოქმედო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გეგმების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შესრულების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შესახებ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ანგარიშების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მომზადება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მოთხოვნის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შესაბამისად</w:t>
            </w:r>
          </w:p>
        </w:tc>
      </w:tr>
    </w:tbl>
    <w:p w:rsidR="005D776B" w:rsidRPr="0067459C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67459C">
        <w:rPr>
          <w:rFonts w:asciiTheme="minorHAnsi" w:hAnsiTheme="minorHAnsi" w:cstheme="minorHAnsi"/>
          <w:b/>
          <w:sz w:val="22"/>
          <w:lang w:val="ka-GE"/>
        </w:rPr>
        <w:tab/>
      </w:r>
      <w:r w:rsidRPr="0067459C">
        <w:rPr>
          <w:rFonts w:asciiTheme="minorHAnsi" w:hAnsiTheme="minorHAnsi" w:cstheme="minorHAnsi"/>
          <w:b/>
          <w:sz w:val="22"/>
          <w:lang w:val="ka-GE"/>
        </w:rPr>
        <w:tab/>
      </w:r>
      <w:r w:rsidRPr="0067459C">
        <w:rPr>
          <w:rFonts w:asciiTheme="minorHAnsi" w:hAnsiTheme="minorHAnsi" w:cstheme="minorHAnsi"/>
          <w:b/>
          <w:sz w:val="22"/>
          <w:lang w:val="ka-GE"/>
        </w:rPr>
        <w:tab/>
      </w:r>
      <w:r w:rsidRPr="0067459C">
        <w:rPr>
          <w:rFonts w:asciiTheme="minorHAnsi" w:hAnsiTheme="minorHAnsi" w:cstheme="minorHAnsi"/>
          <w:b/>
          <w:sz w:val="22"/>
          <w:lang w:val="ka-GE"/>
        </w:rPr>
        <w:tab/>
      </w:r>
      <w:r w:rsidRPr="0067459C">
        <w:rPr>
          <w:rFonts w:asciiTheme="minorHAnsi" w:hAnsiTheme="minorHAnsi" w:cstheme="minorHAnsi"/>
          <w:b/>
          <w:sz w:val="22"/>
          <w:lang w:val="ka-GE"/>
        </w:rPr>
        <w:tab/>
      </w:r>
      <w:r w:rsidRPr="0067459C">
        <w:rPr>
          <w:rFonts w:asciiTheme="minorHAnsi" w:hAnsiTheme="minorHAnsi" w:cstheme="minorHAnsi"/>
          <w:b/>
          <w:sz w:val="22"/>
          <w:lang w:val="ka-GE"/>
        </w:rPr>
        <w:tab/>
      </w:r>
      <w:r w:rsidRPr="0067459C">
        <w:rPr>
          <w:rFonts w:asciiTheme="minorHAnsi" w:hAnsiTheme="minorHAnsi" w:cstheme="minorHAnsi"/>
          <w:b/>
          <w:sz w:val="22"/>
          <w:lang w:val="ka-GE"/>
        </w:rPr>
        <w:tab/>
      </w:r>
    </w:p>
    <w:p w:rsidR="0074698E" w:rsidRPr="0067459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67459C">
        <w:rPr>
          <w:rFonts w:ascii="Sylfaen" w:hAnsi="Sylfaen" w:cs="Sylfaen"/>
          <w:b/>
          <w:sz w:val="22"/>
          <w:lang w:val="ka-GE"/>
        </w:rPr>
        <w:lastRenderedPageBreak/>
        <w:t>საკვალიფიკაციო</w:t>
      </w:r>
      <w:r w:rsidRPr="0067459C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67459C">
        <w:rPr>
          <w:rFonts w:ascii="Sylfaen" w:hAnsi="Sylfaen" w:cs="Sylfaen"/>
          <w:b/>
          <w:sz w:val="22"/>
          <w:lang w:val="ka-GE"/>
        </w:rPr>
        <w:t>მოთხოვნები</w:t>
      </w:r>
      <w:r w:rsidRPr="0067459C">
        <w:rPr>
          <w:rFonts w:asciiTheme="minorHAnsi" w:hAnsiTheme="minorHAnsi" w:cstheme="minorHAnsi"/>
          <w:b/>
          <w:sz w:val="22"/>
          <w:lang w:val="ka-GE"/>
        </w:rPr>
        <w:t xml:space="preserve"> </w:t>
      </w:r>
    </w:p>
    <w:p w:rsidR="005D776B" w:rsidRPr="0067459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67459C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7459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განათლება</w:t>
            </w:r>
          </w:p>
        </w:tc>
      </w:tr>
      <w:tr w:rsidR="007275E6" w:rsidRPr="0067459C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7459C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67459C">
              <w:rPr>
                <w:rFonts w:cstheme="minorHAnsi"/>
                <w:b/>
                <w:lang w:val="ka-GE"/>
              </w:rPr>
              <w:t>:</w:t>
            </w:r>
            <w:r w:rsidRPr="0067459C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7459C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67459C">
              <w:rPr>
                <w:rFonts w:cstheme="minorHAnsi"/>
                <w:b/>
                <w:lang w:val="ka-GE"/>
              </w:rPr>
              <w:t xml:space="preserve">: </w:t>
            </w:r>
          </w:p>
        </w:tc>
      </w:tr>
      <w:tr w:rsidR="007275E6" w:rsidRPr="0067459C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პროფესიული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განათლების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დონე</w:t>
            </w:r>
            <w:r w:rsidRPr="0067459C">
              <w:rPr>
                <w:rFonts w:cstheme="minorHAnsi"/>
                <w:lang w:val="ka-GE"/>
              </w:rPr>
              <w:t xml:space="preserve"> :</w:t>
            </w:r>
            <w:r w:rsidRPr="0067459C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67459C" w:rsidRDefault="00E035B4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პროფესიული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განათლების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დონე</w:t>
            </w:r>
            <w:r w:rsidRPr="0067459C">
              <w:rPr>
                <w:rFonts w:cstheme="minorHAnsi"/>
                <w:lang w:val="ka-GE"/>
              </w:rPr>
              <w:t xml:space="preserve"> :</w:t>
            </w:r>
            <w:r w:rsidRPr="0067459C">
              <w:rPr>
                <w:rFonts w:cstheme="minorHAnsi"/>
              </w:rPr>
              <w:t xml:space="preserve"> </w:t>
            </w:r>
          </w:p>
        </w:tc>
      </w:tr>
      <w:tr w:rsidR="005D776B" w:rsidRPr="0067459C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092F44" w:rsidP="0016142B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67459C">
              <w:rPr>
                <w:rFonts w:ascii="Sylfaen" w:eastAsia="MS Gothic" w:hAnsi="Sylfaen" w:cs="Sylfaen"/>
                <w:lang w:val="ka-GE"/>
              </w:rPr>
              <w:t>ბაკალავრის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67459C">
              <w:rPr>
                <w:rFonts w:eastAsia="MS Gothic" w:cstheme="minorHAnsi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092F44" w:rsidP="0016142B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eastAsia="MS Gothic" w:hAnsi="Sylfaen" w:cs="Sylfaen"/>
                <w:lang w:val="ka-GE"/>
              </w:rPr>
              <w:t>ბაკალავრის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67459C">
              <w:rPr>
                <w:rFonts w:eastAsia="MS Gothic" w:cstheme="minorHAnsi"/>
              </w:rPr>
              <w:t xml:space="preserve">                      </w:t>
            </w:r>
          </w:p>
        </w:tc>
      </w:tr>
      <w:tr w:rsidR="00B313DF" w:rsidRPr="0067459C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განათლების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სფერო</w:t>
            </w:r>
            <w:r w:rsidRPr="0067459C">
              <w:rPr>
                <w:rFonts w:cstheme="minorHAnsi"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7459C" w:rsidRDefault="00B313DF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განათლების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სფერო</w:t>
            </w:r>
            <w:r w:rsidRPr="0067459C">
              <w:rPr>
                <w:rFonts w:cstheme="minorHAnsi"/>
                <w:lang w:val="ka-GE"/>
              </w:rPr>
              <w:t xml:space="preserve">: </w:t>
            </w:r>
          </w:p>
        </w:tc>
      </w:tr>
      <w:tr w:rsidR="005D776B" w:rsidRPr="0067459C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092F44" w:rsidP="00092F44">
            <w:pPr>
              <w:spacing w:before="120"/>
              <w:rPr>
                <w:rFonts w:cstheme="minorHAnsi"/>
                <w:lang w:val="ka-GE"/>
              </w:rPr>
            </w:pPr>
            <w:r w:rsidRPr="0067459C">
              <w:rPr>
                <w:rFonts w:ascii="Sylfaen" w:eastAsia="MS Gothic" w:hAnsi="Sylfaen" w:cs="Sylfaen"/>
                <w:lang w:val="ka-GE"/>
              </w:rPr>
              <w:t>ჰუმანიტარულ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ან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სოციალურ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მეცნიერებებში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092F44" w:rsidP="00092F44">
            <w:pPr>
              <w:spacing w:before="120"/>
              <w:rPr>
                <w:rFonts w:eastAsia="MS Gothic" w:cstheme="minorHAnsi"/>
                <w:lang w:val="ka-GE"/>
              </w:rPr>
            </w:pPr>
            <w:r w:rsidRPr="0067459C">
              <w:rPr>
                <w:rFonts w:ascii="Sylfaen" w:eastAsia="MS Gothic" w:hAnsi="Sylfaen" w:cs="Sylfaen"/>
                <w:lang w:val="ka-GE"/>
              </w:rPr>
              <w:t>ჰუმანიტარულ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ან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სოციალურ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მეცნიერებებში</w:t>
            </w:r>
          </w:p>
        </w:tc>
      </w:tr>
      <w:tr w:rsidR="00B313DF" w:rsidRPr="0067459C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7459C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67459C">
              <w:rPr>
                <w:rFonts w:ascii="Sylfaen" w:hAnsi="Sylfaen" w:cs="Sylfaen"/>
                <w:lang w:val="ka-GE"/>
              </w:rPr>
              <w:t>დამატებითი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ლიცენზიები</w:t>
            </w:r>
            <w:r w:rsidRPr="0067459C">
              <w:rPr>
                <w:rFonts w:cstheme="minorHAnsi"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67459C">
              <w:rPr>
                <w:rFonts w:cstheme="minorHAnsi"/>
                <w:lang w:val="ka-GE"/>
              </w:rPr>
              <w:t>:</w:t>
            </w:r>
          </w:p>
          <w:p w:rsidR="00B313DF" w:rsidRPr="0067459C" w:rsidRDefault="00B313DF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7459C" w:rsidRDefault="00B313DF" w:rsidP="00AC1DDE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დამატებითი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ლიცენზიები</w:t>
            </w:r>
            <w:r w:rsidRPr="0067459C">
              <w:rPr>
                <w:rFonts w:cstheme="minorHAnsi"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67459C">
              <w:rPr>
                <w:rFonts w:cstheme="minorHAnsi"/>
                <w:lang w:val="ka-GE"/>
              </w:rPr>
              <w:t>:</w:t>
            </w:r>
            <w:r w:rsidR="0016142B" w:rsidRPr="0067459C">
              <w:rPr>
                <w:rFonts w:cstheme="minorHAnsi"/>
              </w:rPr>
              <w:t xml:space="preserve">  </w:t>
            </w:r>
          </w:p>
        </w:tc>
      </w:tr>
      <w:tr w:rsidR="005D776B" w:rsidRPr="0067459C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9F51C7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9F51C7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lang w:val="ka-GE"/>
              </w:rPr>
              <w:t>-</w:t>
            </w:r>
          </w:p>
        </w:tc>
      </w:tr>
      <w:tr w:rsidR="007275E6" w:rsidRPr="0067459C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7459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ცოდნა</w:t>
            </w:r>
          </w:p>
        </w:tc>
      </w:tr>
      <w:tr w:rsidR="007275E6" w:rsidRPr="0067459C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7459C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67459C">
              <w:rPr>
                <w:rFonts w:cstheme="minorHAnsi"/>
                <w:b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7459C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67459C">
              <w:rPr>
                <w:rFonts w:cstheme="minorHAnsi"/>
                <w:b/>
                <w:lang w:val="ka-GE"/>
              </w:rPr>
              <w:t>:</w:t>
            </w:r>
            <w:r w:rsidRPr="0067459C">
              <w:rPr>
                <w:rFonts w:cstheme="minorHAnsi"/>
                <w:b/>
              </w:rPr>
              <w:t xml:space="preserve"> </w:t>
            </w:r>
          </w:p>
        </w:tc>
      </w:tr>
      <w:tr w:rsidR="005D776B" w:rsidRPr="0067459C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7459C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აქტები</w:t>
            </w:r>
          </w:p>
        </w:tc>
      </w:tr>
      <w:tr w:rsidR="00077437" w:rsidRPr="0067459C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კონსტიტუცი</w:t>
            </w:r>
            <w:proofErr w:type="spellEnd"/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FB1BE2">
            <w:pPr>
              <w:spacing w:before="120" w:line="240" w:lineRule="auto"/>
              <w:rPr>
                <w:rFonts w:cstheme="minorHAnsi"/>
              </w:rPr>
            </w:pP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სამსახურში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ინტერესთა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შეუთავსებლობისა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კორუფციის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</w:tr>
      <w:tr w:rsidR="00077437" w:rsidRPr="0067459C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FB1BE2" w:rsidP="00317214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>„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სამსახურის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before="120"/>
              <w:rPr>
                <w:rFonts w:cstheme="minorHAnsi"/>
              </w:rPr>
            </w:pP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ზოგადი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ადმინისტრაციული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კოდექსის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(III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თავი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</w:tr>
      <w:tr w:rsidR="00077437" w:rsidRPr="0067459C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317214">
            <w:pPr>
              <w:spacing w:before="120" w:line="240" w:lineRule="auto"/>
              <w:rPr>
                <w:rFonts w:cstheme="minorHAnsi"/>
                <w:lang w:val="ka-GE"/>
              </w:rPr>
            </w:pP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ორგანული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„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კოდექსი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FB1BE2" w:rsidP="00077437">
            <w:pPr>
              <w:spacing w:before="120"/>
              <w:rPr>
                <w:rFonts w:cstheme="minorHAnsi"/>
              </w:rPr>
            </w:pP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სტრუქტურის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უფლებამოსილებისა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წესის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</w:tr>
      <w:tr w:rsidR="00077437" w:rsidRPr="0067459C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68729B" w:rsidP="00317214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>„</w:t>
            </w:r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ოციალური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პარტნიორობის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სამმხრივი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კომისიის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2013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7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ოქტომბრის</w:t>
            </w:r>
            <w:proofErr w:type="spellEnd"/>
            <w:r w:rsidR="00077437" w:rsidRPr="0067459C">
              <w:rPr>
                <w:rFonts w:cstheme="minorHAnsi"/>
                <w:color w:val="000000"/>
                <w:shd w:val="clear" w:color="auto" w:fill="FFFFFF"/>
              </w:rPr>
              <w:t xml:space="preserve"> N258 </w:t>
            </w:r>
            <w:proofErr w:type="spellStart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</w:t>
            </w:r>
            <w:proofErr w:type="spellEnd"/>
            <w:r w:rsidR="00077437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before="120"/>
              <w:rPr>
                <w:rFonts w:cstheme="minorHAnsi"/>
              </w:rPr>
            </w:pPr>
          </w:p>
        </w:tc>
      </w:tr>
      <w:tr w:rsidR="00077437" w:rsidRPr="0067459C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FB1BE2">
            <w:pPr>
              <w:spacing w:before="120" w:line="240" w:lineRule="auto"/>
              <w:rPr>
                <w:rFonts w:cstheme="minorHAnsi"/>
                <w:color w:val="000000"/>
                <w:shd w:val="clear" w:color="auto" w:fill="FFFFFF"/>
                <w:lang w:val="ka-GE"/>
              </w:rPr>
            </w:pPr>
            <w:r w:rsidRPr="0067459C">
              <w:rPr>
                <w:rFonts w:cstheme="minorHAnsi"/>
                <w:color w:val="000000"/>
                <w:shd w:val="clear" w:color="auto" w:fill="FFFFFF"/>
              </w:rPr>
              <w:t>„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FB1BE2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ოკუპირებული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FB1BE2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ტერიტორიებიდან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FB1BE2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დევნილთა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ჯანმრთელობისა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სოციალური</w:t>
            </w:r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დაცვის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შესახებ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="00FB1BE2" w:rsidRPr="0067459C">
              <w:rPr>
                <w:rFonts w:cstheme="minorHAnsi"/>
                <w:color w:val="000000"/>
                <w:shd w:val="clear" w:color="auto" w:fill="FFFFFF"/>
              </w:rPr>
              <w:t xml:space="preserve"> 20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>18</w:t>
            </w:r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14 </w:t>
            </w:r>
            <w:r w:rsidR="00FB1BE2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სექტემბრის</w:t>
            </w:r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N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>473</w:t>
            </w:r>
            <w:r w:rsidRPr="0067459C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</w:t>
            </w:r>
            <w:proofErr w:type="spellEnd"/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before="120"/>
              <w:rPr>
                <w:rFonts w:cstheme="minorHAnsi"/>
              </w:rPr>
            </w:pPr>
          </w:p>
        </w:tc>
      </w:tr>
      <w:tr w:rsidR="00FB1BE2" w:rsidRPr="0067459C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1BE2" w:rsidRPr="0067459C" w:rsidRDefault="0068729B" w:rsidP="0068729B">
            <w:pPr>
              <w:spacing w:before="120" w:line="240" w:lineRule="auto"/>
              <w:rPr>
                <w:rFonts w:cstheme="minorHAnsi"/>
                <w:color w:val="000000"/>
                <w:shd w:val="clear" w:color="auto" w:fill="FFFFFF"/>
                <w:lang w:val="ka-GE"/>
              </w:rPr>
            </w:pP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lastRenderedPageBreak/>
              <w:t>„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კოლექტიური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დავის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შემათანხმებელი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პროცედურებით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განხილვისა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და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გადაწყვეტის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წესის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დამტკიცების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შესახებ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>“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FB1BE2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საქართველოს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FB1BE2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მთავრობის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2013 </w:t>
            </w:r>
            <w:r w:rsidR="00FB1BE2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წლის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25 </w:t>
            </w:r>
            <w:r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ნოემბრის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N</w:t>
            </w:r>
            <w:r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>305</w:t>
            </w:r>
            <w:r w:rsidR="00FB1BE2" w:rsidRPr="0067459C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FB1BE2" w:rsidRPr="0067459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1BE2" w:rsidRPr="0067459C" w:rsidRDefault="00FB1BE2" w:rsidP="00077437">
            <w:pPr>
              <w:spacing w:before="120"/>
              <w:rPr>
                <w:rFonts w:cstheme="minorHAnsi"/>
              </w:rPr>
            </w:pPr>
          </w:p>
        </w:tc>
      </w:tr>
      <w:tr w:rsidR="00077437" w:rsidRPr="0067459C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პროფესიული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პროფესიული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ცოდნა</w:t>
            </w:r>
          </w:p>
        </w:tc>
      </w:tr>
      <w:tr w:rsidR="00077437" w:rsidRPr="0067459C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7B2A32" w:rsidP="00077437">
            <w:pPr>
              <w:spacing w:before="120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7B2A32" w:rsidP="00077437">
            <w:pPr>
              <w:spacing w:before="120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lang w:val="ka-GE"/>
              </w:rPr>
              <w:t>-</w:t>
            </w:r>
          </w:p>
        </w:tc>
      </w:tr>
      <w:tr w:rsidR="00077437" w:rsidRPr="0067459C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კომპიუტერული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კომპიუტერული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</w:tr>
      <w:tr w:rsidR="00077437" w:rsidRPr="0067459C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2A32" w:rsidRPr="0067459C" w:rsidRDefault="00077437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67459C">
              <w:rPr>
                <w:rFonts w:eastAsia="MS Gothic" w:cstheme="minorHAnsi"/>
              </w:rPr>
              <w:t xml:space="preserve"> </w:t>
            </w:r>
            <w:r w:rsidR="007B2A32" w:rsidRPr="0067459C">
              <w:rPr>
                <w:rFonts w:eastAsia="MS Gothic" w:cstheme="minorHAnsi"/>
                <w:lang w:val="ka-GE"/>
              </w:rPr>
              <w:t xml:space="preserve">     </w:t>
            </w:r>
            <w:r w:rsidR="007B2A32" w:rsidRPr="0067459C">
              <w:rPr>
                <w:rFonts w:eastAsia="MS Gothic" w:cstheme="minorHAnsi"/>
              </w:rPr>
              <w:t xml:space="preserve">WORD  </w:t>
            </w:r>
          </w:p>
          <w:p w:rsidR="007B2A32" w:rsidRPr="0067459C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67459C">
              <w:rPr>
                <w:rFonts w:eastAsia="MS Gothic" w:cstheme="minorHAnsi"/>
              </w:rPr>
              <w:t xml:space="preserve"> </w:t>
            </w:r>
            <w:r w:rsidRPr="0067459C">
              <w:rPr>
                <w:rFonts w:eastAsia="MS Gothic" w:cstheme="minorHAnsi"/>
                <w:lang w:val="ka-GE"/>
              </w:rPr>
              <w:t xml:space="preserve">     </w:t>
            </w:r>
            <w:r w:rsidRPr="0067459C">
              <w:rPr>
                <w:rFonts w:eastAsia="MS Gothic" w:cstheme="minorHAnsi"/>
              </w:rPr>
              <w:t xml:space="preserve">EXCEL  </w:t>
            </w:r>
          </w:p>
          <w:p w:rsidR="007B2A32" w:rsidRPr="0067459C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67459C">
              <w:rPr>
                <w:rFonts w:eastAsia="MS Gothic" w:cstheme="minorHAnsi"/>
                <w:lang w:val="ka-GE"/>
              </w:rPr>
              <w:t xml:space="preserve">      </w:t>
            </w:r>
            <w:r w:rsidRPr="0067459C">
              <w:rPr>
                <w:rFonts w:eastAsia="MS Gothic" w:cstheme="minorHAnsi"/>
              </w:rPr>
              <w:t xml:space="preserve">POWERPOINT   </w:t>
            </w:r>
          </w:p>
          <w:p w:rsidR="00077437" w:rsidRPr="0067459C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67459C">
              <w:rPr>
                <w:rFonts w:eastAsia="MS Gothic" w:cstheme="minorHAnsi"/>
                <w:lang w:val="ka-GE"/>
              </w:rPr>
              <w:t xml:space="preserve">      </w:t>
            </w:r>
            <w:r w:rsidRPr="0067459C">
              <w:rPr>
                <w:rFonts w:eastAsia="MS Gothic" w:cstheme="minorHAnsi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2A32" w:rsidRPr="0067459C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67459C">
              <w:rPr>
                <w:rFonts w:eastAsia="MS Gothic" w:cstheme="minorHAnsi"/>
              </w:rPr>
              <w:t xml:space="preserve"> </w:t>
            </w:r>
            <w:r w:rsidRPr="0067459C">
              <w:rPr>
                <w:rFonts w:eastAsia="MS Gothic" w:cstheme="minorHAnsi"/>
                <w:lang w:val="ka-GE"/>
              </w:rPr>
              <w:t xml:space="preserve">     </w:t>
            </w:r>
            <w:r w:rsidRPr="0067459C">
              <w:rPr>
                <w:rFonts w:eastAsia="MS Gothic" w:cstheme="minorHAnsi"/>
              </w:rPr>
              <w:t xml:space="preserve">WORD  </w:t>
            </w:r>
          </w:p>
          <w:p w:rsidR="007B2A32" w:rsidRPr="0067459C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67459C">
              <w:rPr>
                <w:rFonts w:eastAsia="MS Gothic" w:cstheme="minorHAnsi"/>
              </w:rPr>
              <w:t xml:space="preserve"> </w:t>
            </w:r>
            <w:r w:rsidRPr="0067459C">
              <w:rPr>
                <w:rFonts w:eastAsia="MS Gothic" w:cstheme="minorHAnsi"/>
                <w:lang w:val="ka-GE"/>
              </w:rPr>
              <w:t xml:space="preserve">     </w:t>
            </w:r>
            <w:r w:rsidRPr="0067459C">
              <w:rPr>
                <w:rFonts w:eastAsia="MS Gothic" w:cstheme="minorHAnsi"/>
              </w:rPr>
              <w:t xml:space="preserve">EXCEL  </w:t>
            </w:r>
          </w:p>
          <w:p w:rsidR="007B2A32" w:rsidRPr="0067459C" w:rsidRDefault="007B2A32" w:rsidP="007B2A32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67459C">
              <w:rPr>
                <w:rFonts w:eastAsia="MS Gothic" w:cstheme="minorHAnsi"/>
                <w:lang w:val="ka-GE"/>
              </w:rPr>
              <w:t xml:space="preserve">      </w:t>
            </w:r>
            <w:r w:rsidRPr="0067459C">
              <w:rPr>
                <w:rFonts w:eastAsia="MS Gothic" w:cstheme="minorHAnsi"/>
              </w:rPr>
              <w:t xml:space="preserve">POWERPOINT   </w:t>
            </w:r>
          </w:p>
          <w:p w:rsidR="00077437" w:rsidRPr="0067459C" w:rsidRDefault="007B2A32" w:rsidP="007B2A32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eastAsia="MS Gothic" w:cstheme="minorHAnsi"/>
                <w:lang w:val="ka-GE"/>
              </w:rPr>
              <w:t xml:space="preserve">    </w:t>
            </w:r>
            <w:r w:rsidRPr="0067459C">
              <w:rPr>
                <w:rFonts w:eastAsia="MS Gothic" w:cstheme="minorHAnsi"/>
              </w:rPr>
              <w:t xml:space="preserve">OUTLOOK        </w:t>
            </w:r>
          </w:p>
        </w:tc>
      </w:tr>
      <w:tr w:rsidR="00077437" w:rsidRPr="0067459C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უცხო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7437" w:rsidRPr="0067459C" w:rsidRDefault="00077437" w:rsidP="00077437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უცხო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ენები</w:t>
            </w:r>
          </w:p>
        </w:tc>
      </w:tr>
      <w:tr w:rsidR="00445FE6" w:rsidRPr="0067459C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spacing w:before="12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ქართული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cstheme="minorHAnsi"/>
              </w:rPr>
              <w:t xml:space="preserve"> C2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spacing w:before="120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უცხო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ენა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cstheme="minorHAnsi"/>
              </w:rPr>
              <w:t>C1</w:t>
            </w:r>
          </w:p>
        </w:tc>
      </w:tr>
      <w:tr w:rsidR="00445FE6" w:rsidRPr="0067459C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სხვა</w:t>
            </w:r>
          </w:p>
          <w:p w:rsidR="00445FE6" w:rsidRPr="0067459C" w:rsidRDefault="00445FE6" w:rsidP="00445F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სხვა</w:t>
            </w:r>
          </w:p>
          <w:p w:rsidR="00445FE6" w:rsidRPr="0067459C" w:rsidRDefault="00445FE6" w:rsidP="00445FE6">
            <w:pPr>
              <w:pStyle w:val="ListParagraph"/>
              <w:spacing w:before="120" w:line="240" w:lineRule="auto"/>
              <w:ind w:left="567"/>
              <w:rPr>
                <w:rFonts w:cstheme="minorHAnsi"/>
                <w:lang w:val="ka-GE"/>
              </w:rPr>
            </w:pPr>
          </w:p>
        </w:tc>
      </w:tr>
      <w:tr w:rsidR="00445FE6" w:rsidRPr="0067459C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გამოცდილება</w:t>
            </w:r>
          </w:p>
        </w:tc>
      </w:tr>
      <w:tr w:rsidR="00445FE6" w:rsidRPr="0067459C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67459C">
              <w:rPr>
                <w:rFonts w:cstheme="minorHAnsi"/>
                <w:b/>
                <w:lang w:val="ka-GE"/>
              </w:rPr>
              <w:t>:</w:t>
            </w:r>
            <w:r w:rsidRPr="0067459C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67459C">
              <w:rPr>
                <w:rFonts w:cstheme="minorHAnsi"/>
                <w:b/>
                <w:lang w:val="ka-GE"/>
              </w:rPr>
              <w:t>:</w:t>
            </w:r>
            <w:r w:rsidRPr="0067459C">
              <w:rPr>
                <w:rFonts w:cstheme="minorHAnsi"/>
                <w:b/>
              </w:rPr>
              <w:t xml:space="preserve"> </w:t>
            </w:r>
          </w:p>
        </w:tc>
      </w:tr>
      <w:tr w:rsidR="00445FE6" w:rsidRPr="0067459C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სამუშაო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გამოცდილება</w:t>
            </w:r>
            <w:r w:rsidRPr="0067459C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სამუშაო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გამოცდილება</w:t>
            </w:r>
            <w:r w:rsidRPr="0067459C">
              <w:rPr>
                <w:rFonts w:cstheme="minorHAnsi"/>
                <w:lang w:val="ka-GE"/>
              </w:rPr>
              <w:t>:</w:t>
            </w:r>
          </w:p>
        </w:tc>
      </w:tr>
      <w:tr w:rsidR="00445FE6" w:rsidRPr="0067459C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512D3E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eastAsia="MS Gothic" w:cstheme="minorHAnsi"/>
                <w:lang w:val="ka-GE"/>
              </w:rPr>
              <w:t xml:space="preserve">0-1  </w:t>
            </w:r>
            <w:r w:rsidRPr="0067459C">
              <w:rPr>
                <w:rFonts w:ascii="Sylfaen" w:eastAsia="MS Gothic" w:hAnsi="Sylfaen" w:cs="Sylfaen"/>
                <w:lang w:val="ka-GE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512D3E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eastAsia="MS Gothic" w:cstheme="minorHAnsi"/>
                <w:lang w:val="ka-GE"/>
              </w:rPr>
              <w:t xml:space="preserve">0-1  </w:t>
            </w:r>
            <w:r w:rsidRPr="0067459C">
              <w:rPr>
                <w:rFonts w:ascii="Sylfaen" w:eastAsia="MS Gothic" w:hAnsi="Sylfaen" w:cs="Sylfaen"/>
                <w:lang w:val="ka-GE"/>
              </w:rPr>
              <w:t>წელი</w:t>
            </w:r>
          </w:p>
        </w:tc>
      </w:tr>
      <w:tr w:rsidR="00445FE6" w:rsidRPr="0067459C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გამოცდილების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სფერო</w:t>
            </w:r>
            <w:r w:rsidRPr="0067459C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გამოცდილების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სფერო</w:t>
            </w:r>
          </w:p>
        </w:tc>
      </w:tr>
      <w:tr w:rsidR="00445FE6" w:rsidRPr="0067459C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512D3E" w:rsidP="00E03A3C">
            <w:pPr>
              <w:tabs>
                <w:tab w:val="left" w:pos="4644"/>
              </w:tabs>
              <w:spacing w:line="240" w:lineRule="auto"/>
              <w:rPr>
                <w:rFonts w:eastAsia="MS Gothic" w:cstheme="minorHAnsi"/>
                <w:lang w:val="ka-GE"/>
              </w:rPr>
            </w:pPr>
            <w:r w:rsidRPr="0067459C">
              <w:rPr>
                <w:rFonts w:ascii="Sylfaen" w:eastAsia="MS Gothic" w:hAnsi="Sylfaen" w:cs="Sylfaen"/>
                <w:lang w:val="ka-GE"/>
              </w:rPr>
              <w:lastRenderedPageBreak/>
              <w:t>შრომითი</w:t>
            </w: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Pr="0067459C">
              <w:rPr>
                <w:rFonts w:ascii="Sylfaen" w:eastAsia="MS Gothic" w:hAnsi="Sylfaen" w:cs="Sylfaen"/>
                <w:lang w:val="ka-GE"/>
              </w:rPr>
              <w:t>ურთიერთობები</w:t>
            </w:r>
            <w:r w:rsidR="00E03A3C" w:rsidRPr="0067459C">
              <w:rPr>
                <w:rFonts w:eastAsia="MS Gothic" w:cstheme="minorHAnsi"/>
                <w:lang w:val="ka-GE"/>
              </w:rPr>
              <w:t>;</w:t>
            </w:r>
          </w:p>
          <w:p w:rsidR="00E03A3C" w:rsidRPr="0067459C" w:rsidRDefault="00E03A3C" w:rsidP="00E03A3C">
            <w:pPr>
              <w:tabs>
                <w:tab w:val="left" w:pos="4644"/>
              </w:tabs>
              <w:spacing w:line="240" w:lineRule="auto"/>
              <w:rPr>
                <w:rFonts w:eastAsia="MS Gothic" w:cstheme="minorHAnsi"/>
                <w:lang w:val="ka-GE"/>
              </w:rPr>
            </w:pPr>
            <w:r w:rsidRPr="0067459C">
              <w:rPr>
                <w:rFonts w:ascii="Sylfaen" w:eastAsia="MS Gothic" w:hAnsi="Sylfaen" w:cs="Sylfaen"/>
                <w:lang w:val="ka-GE"/>
              </w:rPr>
              <w:t>სამართალი</w:t>
            </w:r>
            <w:r w:rsidRPr="0067459C">
              <w:rPr>
                <w:rFonts w:eastAsia="MS Gothic" w:cstheme="minorHAnsi"/>
                <w:lang w:val="ka-GE"/>
              </w:rPr>
              <w:t>;</w:t>
            </w:r>
          </w:p>
          <w:p w:rsidR="00E03A3C" w:rsidRPr="0067459C" w:rsidRDefault="00E03A3C" w:rsidP="00E03A3C">
            <w:pPr>
              <w:tabs>
                <w:tab w:val="left" w:pos="4644"/>
              </w:tabs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საერთაშორისო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ურთიერთობები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E03A3C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eastAsia="MS Gothic" w:cstheme="minorHAnsi"/>
                <w:lang w:val="ka-GE"/>
              </w:rPr>
              <w:t xml:space="preserve"> </w:t>
            </w:r>
            <w:r w:rsidR="00512D3E" w:rsidRPr="0067459C">
              <w:rPr>
                <w:rFonts w:ascii="Sylfaen" w:eastAsia="MS Gothic" w:hAnsi="Sylfaen" w:cs="Sylfaen"/>
                <w:lang w:val="ka-GE"/>
              </w:rPr>
              <w:t>ადამიანური</w:t>
            </w:r>
            <w:r w:rsidR="00512D3E" w:rsidRPr="0067459C">
              <w:rPr>
                <w:rFonts w:eastAsia="MS Gothic" w:cstheme="minorHAnsi"/>
                <w:lang w:val="ka-GE"/>
              </w:rPr>
              <w:t xml:space="preserve"> </w:t>
            </w:r>
            <w:r w:rsidR="00512D3E" w:rsidRPr="0067459C">
              <w:rPr>
                <w:rFonts w:ascii="Sylfaen" w:eastAsia="MS Gothic" w:hAnsi="Sylfaen" w:cs="Sylfaen"/>
                <w:lang w:val="ka-GE"/>
              </w:rPr>
              <w:t>რესურსები</w:t>
            </w:r>
            <w:r w:rsidR="00E03A3C" w:rsidRPr="0067459C">
              <w:rPr>
                <w:rFonts w:ascii="Sylfaen" w:eastAsia="MS Gothic" w:hAnsi="Sylfaen" w:cs="Sylfaen"/>
                <w:lang w:val="ka-GE"/>
              </w:rPr>
              <w:t>ს</w:t>
            </w:r>
            <w:r w:rsidR="00E03A3C" w:rsidRPr="0067459C">
              <w:rPr>
                <w:rFonts w:eastAsia="MS Gothic" w:cstheme="minorHAnsi"/>
                <w:lang w:val="ka-GE"/>
              </w:rPr>
              <w:t xml:space="preserve"> </w:t>
            </w:r>
            <w:r w:rsidR="00E03A3C" w:rsidRPr="0067459C">
              <w:rPr>
                <w:rFonts w:ascii="Sylfaen" w:eastAsia="MS Gothic" w:hAnsi="Sylfaen" w:cs="Sylfaen"/>
                <w:lang w:val="ka-GE"/>
              </w:rPr>
              <w:t>მართვა</w:t>
            </w:r>
          </w:p>
        </w:tc>
      </w:tr>
      <w:tr w:rsidR="00445FE6" w:rsidRPr="0067459C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გამოცდილება</w:t>
            </w:r>
            <w:r w:rsidRPr="0067459C">
              <w:rPr>
                <w:rFonts w:cstheme="minorHAnsi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გამოცდილება</w:t>
            </w:r>
            <w:r w:rsidRPr="0067459C">
              <w:rPr>
                <w:rFonts w:cstheme="minorHAnsi"/>
              </w:rPr>
              <w:t>:</w:t>
            </w:r>
          </w:p>
        </w:tc>
      </w:tr>
      <w:tr w:rsidR="00445FE6" w:rsidRPr="0067459C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67459C" w:rsidRDefault="00384BAF" w:rsidP="00445FE6">
            <w:pPr>
              <w:pStyle w:val="ListParagraph"/>
              <w:tabs>
                <w:tab w:val="left" w:pos="4536"/>
              </w:tabs>
              <w:ind w:left="0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67459C" w:rsidRDefault="00384BAF" w:rsidP="00445F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67459C">
              <w:rPr>
                <w:rFonts w:cstheme="minorHAnsi"/>
                <w:lang w:val="ka-GE"/>
              </w:rPr>
              <w:t>-</w:t>
            </w:r>
          </w:p>
        </w:tc>
      </w:tr>
      <w:tr w:rsidR="00445FE6" w:rsidRPr="0067459C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5FE6" w:rsidRPr="0067459C" w:rsidRDefault="00445FE6" w:rsidP="00445FE6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67459C">
              <w:rPr>
                <w:rFonts w:ascii="Sylfaen" w:hAnsi="Sylfaen" w:cs="Sylfaen"/>
                <w:b/>
                <w:lang w:val="ka-GE"/>
              </w:rPr>
              <w:t>კომპეტენციები</w:t>
            </w:r>
            <w:r w:rsidRPr="0067459C">
              <w:rPr>
                <w:rFonts w:cstheme="minorHAnsi"/>
                <w:b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და</w:t>
            </w:r>
            <w:r w:rsidRPr="0067459C">
              <w:rPr>
                <w:rFonts w:cstheme="minorHAnsi"/>
                <w:b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b/>
                <w:lang w:val="ka-GE"/>
              </w:rPr>
              <w:t>უნარები</w:t>
            </w:r>
          </w:p>
        </w:tc>
      </w:tr>
      <w:tr w:rsidR="00445FE6" w:rsidRPr="0067459C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ავლენს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აქტიური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მოსმენის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უნარს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ავლენს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ეფექტიანი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უკუკავშირის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მიცემის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უნარს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ავლენს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პრეზენტაციის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მომზადების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უნარს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ავლენს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წერილების</w:t>
            </w:r>
            <w:r w:rsidRPr="0067459C">
              <w:rPr>
                <w:rFonts w:cstheme="minorHAnsi"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lang w:val="ka-GE"/>
              </w:rPr>
              <w:t>ანგარიშების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შეთავაზებების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მომზადების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უნარს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ავლენს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ინფორმაციის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შეგროვების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უნარს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ავლენს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ინფორმაციის</w:t>
            </w:r>
            <w:r w:rsidRPr="0067459C">
              <w:rPr>
                <w:rFonts w:cstheme="minorHAnsi"/>
                <w:lang w:val="ka-GE"/>
              </w:rPr>
              <w:t>/</w:t>
            </w:r>
            <w:r w:rsidRPr="0067459C">
              <w:rPr>
                <w:rFonts w:ascii="Sylfaen" w:hAnsi="Sylfaen" w:cs="Sylfaen"/>
                <w:lang w:val="ka-GE"/>
              </w:rPr>
              <w:t>მონაცემთა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ანალიზის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უნარს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პრობლემების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ანალიზის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უნარს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ასაბუთებს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იდეებს</w:t>
            </w:r>
            <w:r w:rsidRPr="0067459C">
              <w:rPr>
                <w:rFonts w:cstheme="minorHAnsi"/>
                <w:lang w:val="ka-GE"/>
              </w:rPr>
              <w:t xml:space="preserve">, </w:t>
            </w:r>
            <w:r w:rsidRPr="0067459C">
              <w:rPr>
                <w:rFonts w:ascii="Sylfaen" w:hAnsi="Sylfaen" w:cs="Sylfaen"/>
                <w:lang w:val="ka-GE"/>
              </w:rPr>
              <w:t>აქვს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დარწმუნების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უნარი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მუშაობს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გუნდურად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r w:rsidRPr="0067459C">
              <w:rPr>
                <w:rFonts w:ascii="Sylfaen" w:hAnsi="Sylfaen" w:cs="Sylfaen"/>
                <w:lang w:val="ka-GE"/>
              </w:rPr>
              <w:t>ეფექტიანად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მართავს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  <w:r w:rsidRPr="0067459C">
              <w:rPr>
                <w:rFonts w:ascii="Sylfaen" w:hAnsi="Sylfaen" w:cs="Sylfaen"/>
                <w:lang w:val="ka-GE"/>
              </w:rPr>
              <w:t>დროს</w:t>
            </w:r>
            <w:r w:rsidRPr="0067459C">
              <w:rPr>
                <w:rFonts w:cstheme="minorHAnsi"/>
                <w:lang w:val="ka-GE"/>
              </w:rPr>
              <w:t xml:space="preserve"> 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67459C">
              <w:rPr>
                <w:rFonts w:ascii="Sylfaen" w:hAnsi="Sylfaen" w:cs="Sylfaen"/>
              </w:rPr>
              <w:t>აქვს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ინფორმაციის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შესაბამისი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წყაროებიდან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მოპოვების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უნარი</w:t>
            </w:r>
            <w:proofErr w:type="spellEnd"/>
            <w:r w:rsidRPr="0067459C">
              <w:rPr>
                <w:rFonts w:cstheme="minorHAnsi"/>
              </w:rPr>
              <w:t xml:space="preserve">; </w:t>
            </w:r>
            <w:proofErr w:type="spellStart"/>
            <w:r w:rsidRPr="0067459C">
              <w:rPr>
                <w:rFonts w:ascii="Sylfaen" w:hAnsi="Sylfaen" w:cs="Sylfaen"/>
              </w:rPr>
              <w:t>შეუძლია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მიღებული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ინფორმაციის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დაჯგუფება</w:t>
            </w:r>
            <w:proofErr w:type="spellEnd"/>
            <w:r w:rsidRPr="0067459C">
              <w:rPr>
                <w:rFonts w:cstheme="minorHAnsi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</w:rPr>
              <w:t>დახარისხება</w:t>
            </w:r>
            <w:proofErr w:type="spellEnd"/>
            <w:r w:rsidRPr="0067459C">
              <w:rPr>
                <w:rFonts w:cstheme="minorHAnsi"/>
              </w:rPr>
              <w:t>;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67459C">
              <w:rPr>
                <w:rFonts w:ascii="Sylfaen" w:hAnsi="Sylfaen" w:cs="Sylfaen"/>
              </w:rPr>
              <w:t>შეუძლია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პრობლემის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იდენტიფიცირება</w:t>
            </w:r>
            <w:proofErr w:type="spellEnd"/>
            <w:r w:rsidRPr="0067459C">
              <w:rPr>
                <w:rFonts w:cstheme="minorHAnsi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</w:rPr>
              <w:t>მიზეზ</w:t>
            </w:r>
            <w:r w:rsidRPr="0067459C">
              <w:rPr>
                <w:rFonts w:cstheme="minorHAnsi"/>
              </w:rPr>
              <w:t>-</w:t>
            </w:r>
            <w:r w:rsidRPr="0067459C">
              <w:rPr>
                <w:rFonts w:ascii="Sylfaen" w:hAnsi="Sylfaen" w:cs="Sylfaen"/>
              </w:rPr>
              <w:t>შედეგობრივი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კავშირების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დანახვა</w:t>
            </w:r>
            <w:proofErr w:type="spellEnd"/>
            <w:r w:rsidRPr="0067459C">
              <w:rPr>
                <w:rFonts w:cstheme="minorHAnsi"/>
              </w:rPr>
              <w:t>;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67459C">
              <w:rPr>
                <w:rFonts w:ascii="Sylfaen" w:hAnsi="Sylfaen" w:cs="Sylfaen"/>
              </w:rPr>
              <w:t>შეუძლია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ანალიზის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საფუძველზე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რეკომენდაციების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მომზადება</w:t>
            </w:r>
            <w:proofErr w:type="spellEnd"/>
            <w:r w:rsidRPr="0067459C">
              <w:rPr>
                <w:rFonts w:cstheme="minorHAnsi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</w:rPr>
              <w:t>ტენდენციების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განსაზღვრა</w:t>
            </w:r>
            <w:proofErr w:type="spellEnd"/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proofErr w:type="gramStart"/>
            <w:r w:rsidRPr="0067459C">
              <w:rPr>
                <w:rFonts w:ascii="Sylfaen" w:hAnsi="Sylfaen" w:cs="Sylfaen"/>
              </w:rPr>
              <w:t>ხარვეზების</w:t>
            </w:r>
            <w:proofErr w:type="spellEnd"/>
            <w:proofErr w:type="gram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აღმოფხვრისა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და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რისკების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შემცირების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მიზნით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მრავალმხრივად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აფასებს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ფაქტებს</w:t>
            </w:r>
            <w:proofErr w:type="spellEnd"/>
            <w:r w:rsidRPr="0067459C">
              <w:rPr>
                <w:rFonts w:cstheme="minorHAnsi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</w:rPr>
              <w:t>მოვლენებს</w:t>
            </w:r>
            <w:proofErr w:type="spellEnd"/>
            <w:r w:rsidRPr="0067459C">
              <w:rPr>
                <w:rFonts w:cstheme="minorHAnsi"/>
              </w:rPr>
              <w:t xml:space="preserve">, </w:t>
            </w:r>
            <w:proofErr w:type="spellStart"/>
            <w:r w:rsidRPr="0067459C">
              <w:rPr>
                <w:rFonts w:ascii="Sylfaen" w:hAnsi="Sylfaen" w:cs="Sylfaen"/>
              </w:rPr>
              <w:t>ახალ</w:t>
            </w:r>
            <w:proofErr w:type="spellEnd"/>
            <w:r w:rsidRPr="0067459C">
              <w:rPr>
                <w:rFonts w:cstheme="minorHAnsi"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</w:rPr>
              <w:t>ინიციატივებს</w:t>
            </w:r>
            <w:proofErr w:type="spellEnd"/>
            <w:r w:rsidRPr="0067459C">
              <w:rPr>
                <w:rFonts w:cstheme="minorHAnsi"/>
              </w:rPr>
              <w:t>.</w:t>
            </w:r>
          </w:p>
          <w:p w:rsidR="00A82E2A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ზომავს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დავალებების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მიღწევის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პროგრესს</w:t>
            </w:r>
            <w:proofErr w:type="spellEnd"/>
          </w:p>
          <w:p w:rsidR="00445FE6" w:rsidRPr="0067459C" w:rsidRDefault="00A82E2A" w:rsidP="00A82E2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ცდილობს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გაარკვიოს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დაბრკოლებების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მიზეზები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და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პოულობს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მათი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გადალახვის</w:t>
            </w:r>
            <w:proofErr w:type="spellEnd"/>
            <w:r w:rsidRPr="0067459C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7459C">
              <w:rPr>
                <w:rFonts w:ascii="Sylfaen" w:hAnsi="Sylfaen" w:cs="Sylfaen"/>
                <w:bCs/>
                <w:iCs/>
              </w:rPr>
              <w:t>გზებს</w:t>
            </w:r>
            <w:proofErr w:type="spellEnd"/>
          </w:p>
        </w:tc>
      </w:tr>
    </w:tbl>
    <w:p w:rsidR="00127851" w:rsidRPr="0067459C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127851" w:rsidRPr="0067459C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74698E" w:rsidRPr="0067459C" w:rsidRDefault="0074698E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</w:pP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უშუალო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უფროსი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67459C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_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შრომითი</w:t>
      </w:r>
      <w:r w:rsidR="003F61B3" w:rsidRPr="0067459C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ურთიერთობებისა</w:t>
      </w:r>
      <w:r w:rsidR="003F61B3" w:rsidRPr="0067459C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და</w:t>
      </w:r>
      <w:r w:rsidR="003F61B3" w:rsidRPr="0067459C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3F61B3" w:rsidRPr="0067459C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პარტნიორობის</w:t>
      </w:r>
      <w:r w:rsidR="003F61B3" w:rsidRPr="0067459C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 w:rsidR="003F61B3" w:rsidRPr="0067459C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უფროსი</w:t>
      </w:r>
      <w:r w:rsidR="003F61B3" w:rsidRPr="0067459C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ლიკა</w:t>
      </w:r>
      <w:r w:rsidR="003F61B3" w:rsidRPr="0067459C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F61B3" w:rsidRPr="0067459C">
        <w:rPr>
          <w:rFonts w:ascii="Sylfaen" w:hAnsi="Sylfaen" w:cs="Sylfaen"/>
          <w:sz w:val="22"/>
          <w:szCs w:val="22"/>
          <w:lang w:val="ka-GE"/>
        </w:rPr>
        <w:t>კლიმიაშვილი</w:t>
      </w:r>
    </w:p>
    <w:p w:rsidR="0074698E" w:rsidRPr="0067459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3C05E0" w:rsidRDefault="0074698E" w:rsidP="00FE1C08">
      <w:pPr>
        <w:spacing w:before="240" w:after="0"/>
        <w:rPr>
          <w:rFonts w:ascii="Sylfaen" w:hAnsi="Sylfaen" w:cstheme="minorHAnsi"/>
          <w:lang w:val="ka-GE"/>
        </w:rPr>
      </w:pPr>
      <w:r w:rsidRPr="0067459C">
        <w:rPr>
          <w:rFonts w:ascii="Sylfaen" w:hAnsi="Sylfaen" w:cs="Sylfaen"/>
          <w:lang w:val="ka-GE"/>
        </w:rPr>
        <w:t>თარიღი</w:t>
      </w:r>
      <w:r w:rsidRPr="0067459C">
        <w:rPr>
          <w:rFonts w:cstheme="minorHAnsi"/>
          <w:lang w:val="ka-GE"/>
        </w:rPr>
        <w:t xml:space="preserve">  _________________________</w:t>
      </w:r>
    </w:p>
    <w:p w:rsidR="00D542E5" w:rsidRDefault="00D542E5" w:rsidP="00FE1C08">
      <w:pPr>
        <w:spacing w:before="240" w:after="0"/>
        <w:rPr>
          <w:rFonts w:ascii="Sylfaen" w:hAnsi="Sylfaen" w:cstheme="minorHAnsi"/>
          <w:lang w:val="ka-GE"/>
        </w:rPr>
      </w:pPr>
    </w:p>
    <w:p w:rsidR="00D542E5" w:rsidRPr="00D542E5" w:rsidRDefault="00D542E5" w:rsidP="00D542E5">
      <w:pPr>
        <w:pStyle w:val="BodyText"/>
        <w:tabs>
          <w:tab w:val="left" w:pos="4536"/>
        </w:tabs>
        <w:jc w:val="left"/>
        <w:rPr>
          <w:rFonts w:ascii="Sylfaen" w:eastAsia="Calibri" w:hAnsi="Sylfaen" w:cstheme="minorHAnsi"/>
          <w:b/>
          <w:bCs/>
          <w:sz w:val="22"/>
          <w:szCs w:val="22"/>
          <w:lang w:val="ka-GE"/>
        </w:rPr>
      </w:pPr>
      <w:r>
        <w:rPr>
          <w:rFonts w:ascii="Sylfaen" w:eastAsia="Calibri" w:hAnsi="Sylfaen" w:cs="Sylfaen"/>
          <w:bCs/>
          <w:sz w:val="22"/>
          <w:szCs w:val="22"/>
          <w:lang w:val="ka-GE"/>
        </w:rPr>
        <w:t>მოხელე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>
        <w:rPr>
          <w:rFonts w:ascii="Sylfaen" w:eastAsia="Calibri" w:hAnsi="Sylfaen" w:cstheme="minorHAnsi"/>
          <w:bCs/>
          <w:sz w:val="22"/>
          <w:szCs w:val="22"/>
          <w:lang w:val="ka-GE"/>
        </w:rPr>
        <w:t xml:space="preserve">: </w:t>
      </w:r>
      <w:r w:rsidRPr="0067459C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 w:cstheme="minorHAnsi"/>
          <w:b/>
          <w:bCs/>
          <w:sz w:val="22"/>
          <w:szCs w:val="22"/>
          <w:lang w:val="ka-GE"/>
        </w:rPr>
        <w:t>ირმა გელაშვილი</w:t>
      </w:r>
      <w:bookmarkStart w:id="0" w:name="_GoBack"/>
      <w:bookmarkEnd w:id="0"/>
    </w:p>
    <w:p w:rsidR="00D542E5" w:rsidRPr="0067459C" w:rsidRDefault="00D542E5" w:rsidP="00D542E5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67459C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67459C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D542E5" w:rsidRPr="0067459C" w:rsidRDefault="00D542E5" w:rsidP="00D542E5">
      <w:pPr>
        <w:spacing w:before="240" w:after="0"/>
        <w:rPr>
          <w:rFonts w:cstheme="minorHAnsi"/>
        </w:rPr>
      </w:pPr>
      <w:r w:rsidRPr="0067459C">
        <w:rPr>
          <w:rFonts w:ascii="Sylfaen" w:hAnsi="Sylfaen" w:cs="Sylfaen"/>
          <w:lang w:val="ka-GE"/>
        </w:rPr>
        <w:t>თარიღი</w:t>
      </w:r>
      <w:r w:rsidRPr="0067459C">
        <w:rPr>
          <w:rFonts w:cstheme="minorHAnsi"/>
          <w:lang w:val="ka-GE"/>
        </w:rPr>
        <w:t xml:space="preserve">  _________________________</w:t>
      </w:r>
    </w:p>
    <w:p w:rsidR="00D542E5" w:rsidRPr="00D542E5" w:rsidRDefault="00D542E5" w:rsidP="00FE1C08">
      <w:pPr>
        <w:spacing w:before="240" w:after="0"/>
        <w:rPr>
          <w:rFonts w:ascii="Sylfaen" w:hAnsi="Sylfaen" w:cstheme="minorHAnsi"/>
        </w:rPr>
      </w:pPr>
    </w:p>
    <w:sectPr w:rsidR="00D542E5" w:rsidRPr="00D542E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A8"/>
    <w:multiLevelType w:val="hybridMultilevel"/>
    <w:tmpl w:val="753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77437"/>
    <w:rsid w:val="00092F44"/>
    <w:rsid w:val="000F7F4D"/>
    <w:rsid w:val="00115439"/>
    <w:rsid w:val="00127851"/>
    <w:rsid w:val="00140295"/>
    <w:rsid w:val="0014563E"/>
    <w:rsid w:val="00155873"/>
    <w:rsid w:val="0016142B"/>
    <w:rsid w:val="001639C2"/>
    <w:rsid w:val="001D0020"/>
    <w:rsid w:val="002041EC"/>
    <w:rsid w:val="003050A0"/>
    <w:rsid w:val="00317214"/>
    <w:rsid w:val="00332E5E"/>
    <w:rsid w:val="00340A2C"/>
    <w:rsid w:val="00341D75"/>
    <w:rsid w:val="00384BAF"/>
    <w:rsid w:val="003A5F01"/>
    <w:rsid w:val="003B257E"/>
    <w:rsid w:val="003C05E0"/>
    <w:rsid w:val="003F61B3"/>
    <w:rsid w:val="00410BC1"/>
    <w:rsid w:val="00433060"/>
    <w:rsid w:val="00445FE6"/>
    <w:rsid w:val="004460B4"/>
    <w:rsid w:val="004666A2"/>
    <w:rsid w:val="0049233C"/>
    <w:rsid w:val="004A14D0"/>
    <w:rsid w:val="004A6D77"/>
    <w:rsid w:val="004D69B2"/>
    <w:rsid w:val="00512D3E"/>
    <w:rsid w:val="00531671"/>
    <w:rsid w:val="00595154"/>
    <w:rsid w:val="005C32E9"/>
    <w:rsid w:val="005D35CF"/>
    <w:rsid w:val="005D5CDB"/>
    <w:rsid w:val="005D776B"/>
    <w:rsid w:val="0067459C"/>
    <w:rsid w:val="0068729B"/>
    <w:rsid w:val="006A06CE"/>
    <w:rsid w:val="006C54B7"/>
    <w:rsid w:val="006F7A50"/>
    <w:rsid w:val="007275E6"/>
    <w:rsid w:val="0074698E"/>
    <w:rsid w:val="00765DB6"/>
    <w:rsid w:val="00776486"/>
    <w:rsid w:val="00790C3C"/>
    <w:rsid w:val="007B2A32"/>
    <w:rsid w:val="0083324D"/>
    <w:rsid w:val="00861CD0"/>
    <w:rsid w:val="00884ED7"/>
    <w:rsid w:val="008A46B5"/>
    <w:rsid w:val="008B4641"/>
    <w:rsid w:val="008D2B69"/>
    <w:rsid w:val="009110BB"/>
    <w:rsid w:val="00962D44"/>
    <w:rsid w:val="009722EE"/>
    <w:rsid w:val="009856E3"/>
    <w:rsid w:val="009E42F5"/>
    <w:rsid w:val="009F51C7"/>
    <w:rsid w:val="00A1618E"/>
    <w:rsid w:val="00A246A4"/>
    <w:rsid w:val="00A82E2A"/>
    <w:rsid w:val="00AC1DDE"/>
    <w:rsid w:val="00AF5A2E"/>
    <w:rsid w:val="00B313DF"/>
    <w:rsid w:val="00C63188"/>
    <w:rsid w:val="00CA5F03"/>
    <w:rsid w:val="00CE3322"/>
    <w:rsid w:val="00CE7DB0"/>
    <w:rsid w:val="00D1703E"/>
    <w:rsid w:val="00D17C78"/>
    <w:rsid w:val="00D31FD5"/>
    <w:rsid w:val="00D34A16"/>
    <w:rsid w:val="00D542E5"/>
    <w:rsid w:val="00DB3C17"/>
    <w:rsid w:val="00DB7665"/>
    <w:rsid w:val="00DE3C7D"/>
    <w:rsid w:val="00E035B4"/>
    <w:rsid w:val="00E03A3C"/>
    <w:rsid w:val="00E05CF9"/>
    <w:rsid w:val="00E1292D"/>
    <w:rsid w:val="00E423BA"/>
    <w:rsid w:val="00E73C5C"/>
    <w:rsid w:val="00E81302"/>
    <w:rsid w:val="00E8550E"/>
    <w:rsid w:val="00EA3706"/>
    <w:rsid w:val="00EE5D2A"/>
    <w:rsid w:val="00EF279F"/>
    <w:rsid w:val="00F330D3"/>
    <w:rsid w:val="00FB04ED"/>
    <w:rsid w:val="00FB1BE2"/>
    <w:rsid w:val="00FB7BEB"/>
    <w:rsid w:val="00FD220B"/>
    <w:rsid w:val="00FD6ED3"/>
    <w:rsid w:val="00FE1C08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BE7D-696D-4B5C-87EF-87440A95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25</cp:revision>
  <dcterms:created xsi:type="dcterms:W3CDTF">2019-06-28T08:18:00Z</dcterms:created>
  <dcterms:modified xsi:type="dcterms:W3CDTF">2019-07-01T08:42:00Z</dcterms:modified>
</cp:coreProperties>
</file>